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E9" w:rsidRPr="008472E9" w:rsidRDefault="008472E9" w:rsidP="008472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72E9">
        <w:rPr>
          <w:rFonts w:ascii="Georgia" w:eastAsia="Times New Roman" w:hAnsi="Georgia" w:cs="Times New Roman"/>
          <w:color w:val="000000"/>
          <w:sz w:val="36"/>
          <w:szCs w:val="36"/>
        </w:rPr>
        <w:t>PEACE Discount Program Popularity Grows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89A614" wp14:editId="33B5245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552700" cy="142875"/>
                <wp:effectExtent l="0" t="0" r="0" b="0"/>
                <wp:wrapSquare wrapText="bothSides"/>
                <wp:docPr id="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42875"/>
                          <a:chOff x="0" y="0"/>
                          <a:chExt cx="4020" cy="225"/>
                        </a:xfrm>
                      </wpg:grpSpPr>
                      <pic:pic xmlns:pic="http://schemas.openxmlformats.org/drawingml/2006/picture">
                        <pic:nvPicPr>
                          <pic:cNvPr id="36" name="Picture 10" descr="http://www.banderasnews.com/images/go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11">
                          <a:hlinkClick r:id="rId6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910" y="15"/>
                            <a:ext cx="111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2">
                          <a:hlinkClick r:id="rId7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485" y="15"/>
                            <a:ext cx="123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3">
                          <a:hlinkClick r:id="rId8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1290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49.8pt;margin-top:0;width:201pt;height:11.25pt;z-index:251659264;mso-position-horizontal:right;mso-position-vertical-relative:line" coordsize="4020,22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www.banderasnews.com/images/gobar.gif" style="position:absolute;width:4020;height: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UiZvFAAAA2wAAAA8AAABkcnMvZG93bnJldi54bWxEj0FrwkAUhO9C/8PyBG+6sYJIdBWrlBYU&#10;RFtQb8/saxKafZtmtyb5964geBxm5htmtmhMIa5UudyyguEgAkGcWJ1zquD7670/AeE8ssbCMilo&#10;ycFi/tKZYaxtzXu6HnwqAoRdjAoy78tYSpdkZNANbEkcvB9bGfRBVqnUFdYBbgr5GkVjaTDnsJBh&#10;SauMkt/Dv1FQX962H+dd+XdKm5Z4vcmXx3OrVK/bLKcgPDX+GX60P7WC0RjuX8IP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FImbxQAAANsAAAAPAAAAAAAAAAAAAAAA&#10;AJ8CAABkcnMvZG93bnJldi54bWxQSwUGAAAAAAQABAD3AAAAkQMAAAAA&#10;">
                  <v:imagedata r:id="rId9" o:title="gobar"/>
                </v:shape>
                <v:rect id="Rectangle 11" o:spid="_x0000_s1028" href="javascript:mailpage2bn()" style="position:absolute;left:2910;top:15;width:111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uYb4A&#10;AADbAAAADwAAAGRycy9kb3ducmV2LnhtbESPwQrCMBBE74L/EFbwpqkKKtUoIojWg1D1A5ZmbYvN&#10;pjRR698bQfA4zMwbZrluTSWe1LjSsoLRMAJBnFldcq7getkN5iCcR9ZYWSYFb3KwXnU7S4y1fXFK&#10;z7PPRYCwi1FB4X0dS+myggy6oa2Jg3ezjUEfZJNL3eArwE0lx1E0lQZLDgsF1rQtKLufH0bBeE76&#10;lJTe7pN7kk7Z8PGa7pXq99rNAoSn1v/Dv/ZBK5jM4P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ZLmG+AAAA2wAAAA8AAAAAAAAAAAAAAAAAmAIAAGRycy9kb3ducmV2&#10;LnhtbFBLBQYAAAAABAAEAPUAAACDAwAAAAA=&#10;" o:button="t" filled="f" stroked="f">
                  <v:fill o:detectmouseclick="t"/>
                </v:rect>
                <v:rect id="Rectangle 12" o:spid="_x0000_s1029" href="javascript:printwindow()" style="position:absolute;left:1485;top:15;width:123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6E7sA&#10;AADbAAAADwAAAGRycy9kb3ducmV2LnhtbERPSwrCMBDdC94hjOBOUxVEalMRQbQuhKoHGJqxLTaT&#10;0kSttzcLweXj/ZNNbxrxos7VlhXMphEI4sLqmksFt+t+sgLhPLLGxjIp+JCDTTocJBhr++acXhdf&#10;ihDCLkYFlfdtLKUrKjLoprYlDtzddgZ9gF0pdYfvEG4aOY+ipTRYc2iosKVdRcXj8jQK5ivS56z2&#10;9pA9snzJhk+3/KDUeNRv1yA89f4v/rmPWsEijA1fwg+Q6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WGuhO7AAAA2wAAAA8AAAAAAAAAAAAAAAAAmAIAAGRycy9kb3ducmV2Lnht&#10;bFBLBQYAAAAABAAEAPUAAACAAwAAAAA=&#10;" o:button="t" filled="f" stroked="f">
                  <v:fill o:detectmouseclick="t"/>
                </v:rect>
                <v:rect id="Rectangle 13" o:spid="_x0000_s1030" href="javascript:;" style="position:absolute;top:15;width:1290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ofiL4A&#10;AADbAAAADwAAAGRycy9kb3ducmV2LnhtbESPwQrCMBBE74L/EFbwpqkKotUoIojWg1D1A5ZmbYvN&#10;pjRR698bQfA4zMwbZrluTSWe1LjSsoLRMAJBnFldcq7getkNZiCcR9ZYWSYFb3KwXnU7S4y1fXFK&#10;z7PPRYCwi1FB4X0dS+myggy6oa2Jg3ezjUEfZJNL3eArwE0lx1E0lQZLDgsF1rQtKLufH0bBeEb6&#10;lJTe7pN7kk7Z8PGa7pXq99rNAoSn1v/Dv/ZBK5jM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KH4i+AAAA2wAAAA8AAAAAAAAAAAAAAAAAmAIAAGRycy9kb3ducmV2&#10;LnhtbFBLBQYAAAAABAAEAPUAAACDAwAAAAA=&#10;" o:button="t" filled="f" stroked="f">
                  <v:fill o:detectmouseclick="t"/>
                </v:rect>
                <w10:wrap type="square" anchory="line"/>
              </v:group>
            </w:pict>
          </mc:Fallback>
        </mc:AlternateContent>
      </w:r>
      <w:proofErr w:type="spellStart"/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Becci</w:t>
      </w:r>
      <w:proofErr w:type="spellEnd"/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 Burchett - peacemexico.org</w:t>
      </w:r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  <w:t>October 18, 2010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73FAD44" wp14:editId="70E6E21E">
            <wp:extent cx="7620" cy="99060"/>
            <wp:effectExtent l="0" t="0" r="0" b="0"/>
            <wp:docPr id="1" name="Picture 13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36" w:rightFromText="36" w:vertAnchor="text" w:tblpXSpec="right" w:tblpYSpec="center"/>
        <w:tblW w:w="198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004"/>
      </w:tblGrid>
      <w:tr w:rsidR="008472E9" w:rsidRPr="00847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E9" w:rsidRPr="008472E9" w:rsidRDefault="008472E9" w:rsidP="00847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72E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3D95F82A" wp14:editId="3D5E3155">
                  <wp:extent cx="3147060" cy="1859280"/>
                  <wp:effectExtent l="0" t="0" r="0" b="7620"/>
                  <wp:docPr id="2" name="Picture 14" descr="http://www.banderasnews.com/1010/images/pe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anderasnews.com/1010/images/pe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185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E9" w:rsidRPr="008472E9">
        <w:trPr>
          <w:tblCellSpacing w:w="0" w:type="dxa"/>
        </w:trPr>
        <w:tc>
          <w:tcPr>
            <w:tcW w:w="0" w:type="auto"/>
            <w:vAlign w:val="center"/>
            <w:hideMark/>
          </w:tcPr>
          <w:p w:rsidR="008472E9" w:rsidRPr="008472E9" w:rsidRDefault="008472E9" w:rsidP="008472E9">
            <w:pPr>
              <w:spacing w:after="0" w:line="240" w:lineRule="auto"/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</w:pPr>
            <w:r w:rsidRPr="008472E9"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  <w:t xml:space="preserve">For more information, please visit </w:t>
            </w:r>
            <w:hyperlink r:id="rId12" w:tgtFrame="_blank" w:history="1">
              <w:r w:rsidRPr="008472E9">
                <w:rPr>
                  <w:rFonts w:ascii="Verdana" w:eastAsia="Times New Roman" w:hAnsi="Verdana" w:cs="Times New Roman"/>
                  <w:color w:val="000066"/>
                  <w:sz w:val="15"/>
                  <w:szCs w:val="15"/>
                </w:rPr>
                <w:t>PeaceMexico.org.</w:t>
              </w:r>
            </w:hyperlink>
          </w:p>
        </w:tc>
      </w:tr>
      <w:tr w:rsidR="008472E9" w:rsidRPr="008472E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6"/>
            </w:tblGrid>
            <w:tr w:rsidR="008472E9" w:rsidRPr="008472E9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8472E9" w:rsidRPr="008472E9" w:rsidRDefault="008472E9" w:rsidP="008472E9">
                  <w:pPr>
                    <w:framePr w:hSpace="36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</w:rPr>
                  </w:pPr>
                  <w:hyperlink r:id="rId13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More Sharing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ServicesShare</w:t>
                    </w:r>
                  </w:hyperlink>
                  <w:hyperlink r:id="rId14" w:tooltip="Send to Facebook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Share</w:t>
                    </w:r>
                    <w:proofErr w:type="spellEnd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facebook</w:t>
                    </w:r>
                  </w:hyperlink>
                  <w:hyperlink r:id="rId15" w:tooltip="Tweet This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Share</w:t>
                    </w:r>
                    <w:proofErr w:type="spellEnd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twitter</w:t>
                    </w:r>
                  </w:hyperlink>
                  <w:hyperlink r:id="rId16" w:tgtFrame="_blank" w:tooltip="Send to Google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Share</w:t>
                    </w:r>
                    <w:proofErr w:type="spellEnd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google</w:t>
                    </w:r>
                  </w:hyperlink>
                  <w:hyperlink r:id="rId17" w:tgtFrame="_blank" w:tooltip="Send to Buzz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Share</w:t>
                    </w:r>
                    <w:proofErr w:type="spellEnd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buzz</w:t>
                    </w:r>
                  </w:hyperlink>
                  <w:hyperlink r:id="rId18" w:tgtFrame="_blank" w:tooltip="Send to MySpace" w:history="1"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Share</w:t>
                    </w:r>
                    <w:proofErr w:type="spellEnd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 xml:space="preserve"> on </w:t>
                    </w:r>
                    <w:proofErr w:type="spellStart"/>
                    <w:r w:rsidRPr="008472E9">
                      <w:rPr>
                        <w:rFonts w:ascii="Verdana" w:eastAsia="Times New Roman" w:hAnsi="Verdana" w:cs="Times New Roman"/>
                        <w:color w:val="000066"/>
                        <w:sz w:val="15"/>
                        <w:szCs w:val="15"/>
                      </w:rPr>
                      <w:t>myspace</w:t>
                    </w:r>
                    <w:proofErr w:type="spellEnd"/>
                  </w:hyperlink>
                  <w:r w:rsidRPr="008472E9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</w:rPr>
                    <w:t xml:space="preserve"> </w:t>
                  </w:r>
                </w:p>
                <w:p w:rsidR="008472E9" w:rsidRPr="008472E9" w:rsidRDefault="008472E9" w:rsidP="008472E9">
                  <w:pPr>
                    <w:framePr w:hSpace="36" w:wrap="around" w:vAnchor="text" w:hAnchor="text" w:xAlign="right" w:yAlign="center"/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</w:rPr>
                  </w:pPr>
                  <w:r w:rsidRPr="008472E9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</w:rPr>
                    <w:pict/>
                  </w:r>
                  <w:r w:rsidRPr="008472E9">
                    <w:rPr>
                      <w:rFonts w:ascii="Verdana" w:eastAsia="Times New Roman" w:hAnsi="Verdana" w:cs="Times New Roman"/>
                      <w:color w:val="000066"/>
                      <w:sz w:val="15"/>
                      <w:szCs w:val="15"/>
                    </w:rPr>
                    <w:pict/>
                  </w:r>
                </w:p>
              </w:tc>
            </w:tr>
          </w:tbl>
          <w:p w:rsidR="008472E9" w:rsidRPr="008472E9" w:rsidRDefault="008472E9" w:rsidP="008472E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66"/>
                <w:sz w:val="15"/>
                <w:szCs w:val="15"/>
              </w:rPr>
            </w:pPr>
            <w:r w:rsidRPr="008472E9">
              <w:rPr>
                <w:rFonts w:ascii="Verdana" w:eastAsia="Times New Roman" w:hAnsi="Verdana" w:cs="Times New Roman"/>
                <w:noProof/>
                <w:color w:val="000066"/>
                <w:sz w:val="15"/>
                <w:szCs w:val="15"/>
              </w:rPr>
              <w:drawing>
                <wp:inline distT="0" distB="0" distL="0" distR="0" wp14:anchorId="5D945AE3" wp14:editId="1F6F9B3F">
                  <wp:extent cx="7620" cy="60960"/>
                  <wp:effectExtent l="0" t="0" r="0" b="0"/>
                  <wp:docPr id="3" name="Picture 3" descr="http://www.banderasnew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banderasnew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6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2E9" w:rsidRPr="008472E9" w:rsidRDefault="008472E9" w:rsidP="008472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Local businesses and individuals alike are signing up to participate in a new membership program, created by local non-profit PEACE, in order to receive discounts and give back to local communities at the same time.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5E7BABB" wp14:editId="75F3543F">
            <wp:extent cx="7620" cy="99060"/>
            <wp:effectExtent l="0" t="0" r="0" b="0"/>
            <wp:docPr id="4" name="Picture 4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"With the array of discounts that are offered, this membership pays for itself quickly," said Peter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Doering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, PEACE member. "The program has great benefits for both businesses and shoppers."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12F3FD8F" wp14:editId="3553166A">
            <wp:extent cx="7620" cy="99060"/>
            <wp:effectExtent l="0" t="0" r="0" b="0"/>
            <wp:docPr id="5" name="Picture 5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PEACE members receive discounts from the following PEACE friendly businesses: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F8FB494" wp14:editId="570F63F6">
            <wp:extent cx="7620" cy="99060"/>
            <wp:effectExtent l="0" t="0" r="0" b="0"/>
            <wp:docPr id="6" name="Picture 6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Vallarta Adventures,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Babbel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Book Shop, Espresso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Ristorante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El Coral Restaurant,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Famar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Frascati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Fredy’s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Tucan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Kensao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The Twisted Rose,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Lunachia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Jewelery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Luna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Luna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NAEF Cuisine, A Page in the Sun Café, Pie in the Sky, Shamrock, Salon Diva's, Healing Hands Massage, Nacho Daddy,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Davanna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Yoga, PEACE Boutique, Ibis de Teresa, PEACE Real World Home Tours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47AB82D" wp14:editId="72F847B9">
            <wp:extent cx="7620" cy="99060"/>
            <wp:effectExtent l="0" t="0" r="0" b="0"/>
            <wp:docPr id="7" name="Picture 7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Annual membership fees are invested directly into local communities through PEACE’s four main programs that focus on education, entrepreneurship, ecology, animal well-being, and community engagement.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39E478F2" wp14:editId="0D00B59B">
            <wp:extent cx="7620" cy="99060"/>
            <wp:effectExtent l="0" t="0" r="0" b="0"/>
            <wp:docPr id="8" name="Picture 8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PEACE membership cards can be purchased for $300 ($23 USD) from any of the following locations: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6F43BF0B" wp14:editId="1504EAA1">
            <wp:extent cx="7620" cy="99060"/>
            <wp:effectExtent l="0" t="0" r="0" b="0"/>
            <wp:docPr id="9" name="Picture 9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Babbel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Book Shop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Blvd. Nayarit #10,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Poniente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, 1a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entrada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a Nuevo Vallarta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8A9F009" wp14:editId="2A6A8966">
            <wp:extent cx="7620" cy="99060"/>
            <wp:effectExtent l="0" t="0" r="0" b="0"/>
            <wp:docPr id="10" name="Picture 10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Davanna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Yoga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Calle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Matamoros #512, Puerto Vallarta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425D8C2" wp14:editId="4AF967FD">
            <wp:extent cx="7620" cy="99060"/>
            <wp:effectExtent l="0" t="0" r="0" b="0"/>
            <wp:docPr id="11" name="Picture 11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Cielito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Lindo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Basilio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Badillo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#274, Puerto Vallarta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5D1722C2" wp14:editId="5B9D621D">
            <wp:extent cx="7620" cy="99060"/>
            <wp:effectExtent l="0" t="0" r="0" b="0"/>
            <wp:docPr id="12" name="Picture 12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Ibis de Teresa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Paradise Plaza, Nuevo Vallarta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3FC9D31E" wp14:editId="3CB504E8">
            <wp:extent cx="7620" cy="99060"/>
            <wp:effectExtent l="0" t="0" r="0" b="0"/>
            <wp:docPr id="13" name="Picture 13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Lalo's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Boutique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241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Basilio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Badillo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, Puerto Vallarta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78A1E6A" wp14:editId="58BD6BB9">
            <wp:extent cx="7620" cy="99060"/>
            <wp:effectExtent l="0" t="0" r="0" b="0"/>
            <wp:docPr id="14" name="Picture 14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PEACE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Campisina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Otilio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Montano,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Emiliano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Zapata, Punta de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Mita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, Nayarit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75DA8048" wp14:editId="5A782F75">
            <wp:extent cx="7620" cy="99060"/>
            <wp:effectExtent l="0" t="0" r="0" b="0"/>
            <wp:docPr id="15" name="Picture 15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Pie in the Sky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Heroe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Nacozari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 202, </w:t>
      </w:r>
      <w:proofErr w:type="spellStart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Bucerias</w:t>
      </w:r>
      <w:proofErr w:type="spellEnd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>, Nayarit</w:t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4FC18B85" wp14:editId="4F125C5C">
            <wp:extent cx="7620" cy="99060"/>
            <wp:effectExtent l="0" t="0" r="0" b="0"/>
            <wp:docPr id="16" name="Picture 16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 xml:space="preserve">To purchase your ticket online, visit </w:t>
      </w:r>
      <w:hyperlink r:id="rId19" w:tgtFrame="_blank" w:history="1">
        <w:r w:rsidRPr="008472E9">
          <w:rPr>
            <w:rFonts w:ascii="Verdana" w:eastAsia="Times New Roman" w:hAnsi="Verdana" w:cs="Times New Roman"/>
            <w:color w:val="000066"/>
            <w:sz w:val="20"/>
            <w:szCs w:val="20"/>
          </w:rPr>
          <w:t>ThePeaceBoutique.com.</w:t>
        </w:r>
      </w:hyperlink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 wp14:anchorId="0E6E169B" wp14:editId="30660257">
            <wp:extent cx="7620" cy="99060"/>
            <wp:effectExtent l="0" t="0" r="0" b="0"/>
            <wp:docPr id="17" name="Picture 17" descr="http://www.banderasnews.com/images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banderasnews.com/images/spac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br/>
        <w:t>For more information about how to purchase your membership or how to become a PEACE Friendly Business, contact becci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@</w:t>
      </w:r>
      <w:bookmarkStart w:id="0" w:name="_GoBack"/>
      <w:bookmarkEnd w:id="0"/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t xml:space="preserve">peacemexico.org. </w:t>
      </w:r>
    </w:p>
    <w:p w:rsidR="008472E9" w:rsidRPr="008472E9" w:rsidRDefault="008472E9" w:rsidP="008472E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472E9">
        <w:rPr>
          <w:rFonts w:ascii="Verdana" w:eastAsia="Times New Roman" w:hAnsi="Verdana" w:cs="Times New Roman"/>
          <w:color w:val="000000"/>
          <w:sz w:val="20"/>
          <w:szCs w:val="20"/>
        </w:rPr>
        <w:pict>
          <v:rect id="_x0000_i1027" style="width:0;height:.6pt" o:hralign="center" o:hrstd="t" o:hrnoshade="t" o:hr="t" fillcolor="gray" stroked="f"/>
        </w:pict>
      </w:r>
    </w:p>
    <w:p w:rsidR="0000753D" w:rsidRDefault="008472E9" w:rsidP="008472E9">
      <w:r w:rsidRPr="008472E9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anchor distT="0" distB="0" distL="0" distR="0" simplePos="0" relativeHeight="251660288" behindDoc="0" locked="0" layoutInCell="1" allowOverlap="0" wp14:anchorId="0BC52B90" wp14:editId="2624E6D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14500" cy="1009650"/>
            <wp:effectExtent l="0" t="0" r="0" b="0"/>
            <wp:wrapSquare wrapText="bothSides"/>
            <wp:docPr id="18" name="Picture 14" descr="http://www.banderasnews.com/vallarta-living/images/peac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nderasnews.com/vallarta-living/images/peacelogo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PEACE: Protection, Education, Animals, Culture and Environment, is a nonprofit organization established in 2005, made of four main programs which focus on education, entrepreneurship, animal well-being, and community engagement in the coastal regions of Nayarit, Jalisco and Quintana </w:t>
      </w:r>
      <w:proofErr w:type="spellStart"/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>Roo</w:t>
      </w:r>
      <w:proofErr w:type="spellEnd"/>
      <w:r w:rsidRPr="008472E9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t xml:space="preserve">, Mexico. Through innovative and community based programs, PEACE is working to improve the quality of life in local communities throughout the Bahía de Banderas. For more information, please visit </w:t>
      </w:r>
      <w:hyperlink r:id="rId21" w:tgtFrame="_blank" w:history="1">
        <w:r w:rsidRPr="008472E9">
          <w:rPr>
            <w:rFonts w:ascii="Verdana" w:eastAsia="Times New Roman" w:hAnsi="Verdana" w:cs="Times New Roman"/>
            <w:i/>
            <w:iCs/>
            <w:color w:val="000066"/>
            <w:sz w:val="20"/>
            <w:szCs w:val="20"/>
          </w:rPr>
          <w:t>PeaceMexico.org</w:t>
        </w:r>
      </w:hyperlink>
    </w:p>
    <w:sectPr w:rsidR="0000753D" w:rsidSect="008472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E9"/>
    <w:rsid w:val="00095775"/>
    <w:rsid w:val="008472E9"/>
    <w:rsid w:val="00A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http://www.addthis.com/bookmark.php?v=250&amp;username=pvmex" TargetMode="External"/><Relationship Id="rId18" Type="http://schemas.openxmlformats.org/officeDocument/2006/relationships/hyperlink" Target="http://www.addthis.com/bookmark.php?v=250&amp;winname=addthis&amp;pub=pvmex&amp;source=tbx-250&amp;lng=en-us&amp;s=myspace&amp;url=http%3A%2F%2Fwww.banderasnews.com%2F1010%2Fvl-peace18.htm&amp;title=PEACE%20Discount%20Program%20Popularity%20Grows&amp;ate=AT-pvmex/-/-/4fffaa2277f699d7/3&amp;frommenu=1&amp;uid=4fffaa226b452d99&amp;ct=1&amp;tt=0&amp;captcha_provider=recaptch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eacemexico.org" TargetMode="External"/><Relationship Id="rId7" Type="http://schemas.openxmlformats.org/officeDocument/2006/relationships/hyperlink" Target="javascript:printwindow()" TargetMode="External"/><Relationship Id="rId12" Type="http://schemas.openxmlformats.org/officeDocument/2006/relationships/hyperlink" Target="http://peacemexico.org" TargetMode="External"/><Relationship Id="rId17" Type="http://schemas.openxmlformats.org/officeDocument/2006/relationships/hyperlink" Target="http://www.addthis.com/bookmark.php?v=250&amp;winname=addthis&amp;pub=pvmex&amp;source=tbx-250&amp;lng=en-us&amp;s=buzz&amp;url=http%3A%2F%2Fwww.banderasnews.com%2F1010%2Fvl-peace18.htm&amp;title=PEACE%20Discount%20Program%20Popularity%20Grows&amp;ate=AT-pvmex/-/-/4fffaa2277f699d7/2&amp;frommenu=1&amp;uid=4fffaa22e2e7ad38&amp;ct=1&amp;tt=0&amp;captcha_provider=recaptch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dthis.com/bookmark.php?v=250&amp;winname=addthis&amp;pub=pvmex&amp;source=tbx-250&amp;lng=en-us&amp;s=google&amp;url=http%3A%2F%2Fwww.banderasnews.com%2F1010%2Fvl-peace18.htm&amp;title=PEACE%20Discount%20Program%20Popularity%20Grows&amp;ate=AT-pvmex/-/-/4fffaa2277f699d7/1&amp;frommenu=1&amp;uid=4fffaa22643b3a0b&amp;ct=1&amp;tt=0&amp;captcha_provider=recaptcha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javascript:mailpage2bn()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hyperlink" Target="http://www.banderasnews.com/1010/vl-peace18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://thepeaceboutique.onlybusiness.com/OnlineCatalog/PEACE_Discount_Program-list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www.banderasnews.com/1010/vl-peace18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2012-07-13T04:55:00Z</dcterms:created>
  <dcterms:modified xsi:type="dcterms:W3CDTF">2012-07-13T04:56:00Z</dcterms:modified>
</cp:coreProperties>
</file>